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1BF74" w14:textId="77777777" w:rsidR="006700A5" w:rsidRPr="006700A5" w:rsidRDefault="004E5A56" w:rsidP="006700A5">
      <w:pPr>
        <w:spacing w:after="160" w:line="288" w:lineRule="auto"/>
        <w:jc w:val="center"/>
        <w:rPr>
          <w:rFonts w:ascii="Times New Roman" w:eastAsia="Times New Roman" w:hAnsi="Times New Roman" w:cs="Times New Roman"/>
          <w:b/>
          <w:iCs/>
          <w:sz w:val="32"/>
          <w:szCs w:val="36"/>
        </w:rPr>
      </w:pPr>
      <w:r w:rsidRPr="006700A5">
        <w:rPr>
          <w:rFonts w:ascii="Times New Roman" w:eastAsia="Times New Roman" w:hAnsi="Times New Roman" w:cs="Times New Roman"/>
          <w:b/>
          <w:iCs/>
          <w:sz w:val="32"/>
          <w:szCs w:val="36"/>
        </w:rPr>
        <w:t>Những Lời Khai Thị Trí Huệ Trong Kinh Kim Cang</w:t>
      </w:r>
    </w:p>
    <w:p w14:paraId="784C4304" w14:textId="271C5A52" w:rsidR="004E5A56" w:rsidRPr="006700A5" w:rsidRDefault="004E5A56" w:rsidP="006700A5">
      <w:pPr>
        <w:spacing w:after="0" w:line="288" w:lineRule="auto"/>
        <w:rPr>
          <w:rFonts w:ascii="Times New Roman" w:eastAsia="Times New Roman" w:hAnsi="Times New Roman" w:cs="Times New Roman"/>
          <w:iCs/>
          <w:sz w:val="28"/>
          <w:szCs w:val="28"/>
        </w:rPr>
      </w:pPr>
      <w:r w:rsidRPr="006700A5">
        <w:rPr>
          <w:rFonts w:ascii="Times New Roman" w:eastAsia="Times New Roman" w:hAnsi="Times New Roman" w:cs="Times New Roman"/>
          <w:b/>
          <w:iCs/>
          <w:sz w:val="28"/>
          <w:szCs w:val="28"/>
        </w:rPr>
        <w:t>Chủ Đề 806:</w:t>
      </w:r>
      <w:r w:rsidRPr="006700A5">
        <w:rPr>
          <w:rFonts w:ascii="Times New Roman" w:eastAsia="Times New Roman" w:hAnsi="Times New Roman" w:cs="Times New Roman"/>
          <w:iCs/>
          <w:sz w:val="28"/>
          <w:szCs w:val="28"/>
        </w:rPr>
        <w:t xml:space="preserve"> </w:t>
      </w:r>
      <w:r w:rsidRPr="006700A5">
        <w:rPr>
          <w:rFonts w:ascii="Times New Roman" w:hAnsi="Times New Roman" w:cs="Times New Roman"/>
          <w:b/>
          <w:bCs/>
          <w:sz w:val="28"/>
          <w:szCs w:val="28"/>
        </w:rPr>
        <w:t>Tam Chướng Đã Tiêu, Thì Tam Đức Viên Thành, Tam Thân Hiển Lộ Trọn Vẹn</w:t>
      </w:r>
    </w:p>
    <w:p w14:paraId="7282176E" w14:textId="70DA5D61" w:rsidR="003F753E" w:rsidRDefault="003F753E" w:rsidP="003F753E">
      <w:pPr>
        <w:spacing w:after="0" w:line="288" w:lineRule="auto"/>
        <w:rPr>
          <w:rFonts w:ascii="Times New Roman" w:eastAsia="Times New Roman" w:hAnsi="Times New Roman" w:cs="Times New Roman"/>
          <w:b/>
          <w:bCs/>
          <w:sz w:val="28"/>
          <w:szCs w:val="28"/>
        </w:rPr>
      </w:pPr>
      <w:r w:rsidRPr="003F753E">
        <w:rPr>
          <w:rFonts w:ascii="Times New Roman" w:eastAsia="Times New Roman" w:hAnsi="Times New Roman" w:cs="Times New Roman"/>
          <w:b/>
          <w:bCs/>
          <w:sz w:val="28"/>
          <w:szCs w:val="28"/>
        </w:rPr>
        <w:t>Chủ giảng:</w:t>
      </w:r>
      <w:r w:rsidRPr="003F753E">
        <w:rPr>
          <w:rFonts w:ascii="Times New Roman" w:eastAsia="Times New Roman" w:hAnsi="Times New Roman" w:cs="Times New Roman"/>
          <w:bCs/>
          <w:sz w:val="28"/>
          <w:szCs w:val="28"/>
        </w:rPr>
        <w:t xml:space="preserve"> Pháp sư Tịnh Không</w:t>
      </w:r>
    </w:p>
    <w:p w14:paraId="20B3D8AE" w14:textId="2B1C29F3" w:rsidR="004E5A56" w:rsidRPr="006700A5" w:rsidRDefault="004E5A56" w:rsidP="006700A5">
      <w:pPr>
        <w:spacing w:after="0" w:line="288" w:lineRule="auto"/>
        <w:rPr>
          <w:rFonts w:ascii="Times New Roman" w:eastAsia="Times New Roman" w:hAnsi="Times New Roman" w:cs="Times New Roman"/>
          <w:sz w:val="28"/>
          <w:szCs w:val="28"/>
        </w:rPr>
      </w:pPr>
      <w:r w:rsidRPr="006700A5">
        <w:rPr>
          <w:rFonts w:ascii="Times New Roman" w:eastAsia="Times New Roman" w:hAnsi="Times New Roman" w:cs="Times New Roman"/>
          <w:b/>
          <w:bCs/>
          <w:sz w:val="28"/>
          <w:szCs w:val="28"/>
        </w:rPr>
        <w:t>Thời gian:</w:t>
      </w:r>
      <w:r w:rsidRPr="006700A5">
        <w:rPr>
          <w:rFonts w:ascii="Times New Roman" w:eastAsia="Times New Roman" w:hAnsi="Times New Roman" w:cs="Times New Roman"/>
          <w:sz w:val="28"/>
          <w:szCs w:val="28"/>
        </w:rPr>
        <w:t xml:space="preserve"> Tháng 05 năm 1995</w:t>
      </w:r>
    </w:p>
    <w:p w14:paraId="2E8C582A" w14:textId="77777777" w:rsidR="004E5A56" w:rsidRPr="006700A5" w:rsidRDefault="004E5A56" w:rsidP="006700A5">
      <w:pPr>
        <w:spacing w:after="0" w:line="288" w:lineRule="auto"/>
        <w:rPr>
          <w:rFonts w:ascii="Times New Roman" w:eastAsia="Times New Roman" w:hAnsi="Times New Roman" w:cs="Times New Roman"/>
          <w:sz w:val="28"/>
          <w:szCs w:val="28"/>
        </w:rPr>
      </w:pPr>
      <w:r w:rsidRPr="006700A5">
        <w:rPr>
          <w:rFonts w:ascii="Times New Roman" w:eastAsia="Times New Roman" w:hAnsi="Times New Roman" w:cs="Times New Roman"/>
          <w:b/>
          <w:bCs/>
          <w:sz w:val="28"/>
          <w:szCs w:val="28"/>
        </w:rPr>
        <w:t>Địa điểm:</w:t>
      </w:r>
      <w:r w:rsidRPr="006700A5">
        <w:rPr>
          <w:rFonts w:ascii="Times New Roman" w:eastAsia="Times New Roman" w:hAnsi="Times New Roman" w:cs="Times New Roman"/>
          <w:sz w:val="28"/>
          <w:szCs w:val="28"/>
        </w:rPr>
        <w:t xml:space="preserve"> Cư Sĩ Lâm Phật Giáo Singapore</w:t>
      </w:r>
    </w:p>
    <w:p w14:paraId="591F0BA3" w14:textId="77777777" w:rsidR="004E5A56" w:rsidRPr="006700A5" w:rsidRDefault="004E5A56" w:rsidP="006700A5">
      <w:pPr>
        <w:spacing w:after="0" w:line="288" w:lineRule="auto"/>
        <w:rPr>
          <w:rFonts w:ascii="Times New Roman" w:eastAsia="Times New Roman" w:hAnsi="Times New Roman" w:cs="Times New Roman"/>
          <w:sz w:val="28"/>
          <w:szCs w:val="28"/>
        </w:rPr>
      </w:pPr>
      <w:r w:rsidRPr="006700A5">
        <w:rPr>
          <w:rFonts w:ascii="Times New Roman" w:eastAsia="Times New Roman" w:hAnsi="Times New Roman" w:cs="Times New Roman"/>
          <w:b/>
          <w:bCs/>
          <w:sz w:val="28"/>
          <w:szCs w:val="28"/>
        </w:rPr>
        <w:t>Trích lục từ:</w:t>
      </w:r>
      <w:r w:rsidRPr="006700A5">
        <w:rPr>
          <w:rFonts w:ascii="Times New Roman" w:eastAsia="Times New Roman" w:hAnsi="Times New Roman" w:cs="Times New Roman"/>
          <w:sz w:val="28"/>
          <w:szCs w:val="28"/>
        </w:rPr>
        <w:t xml:space="preserve"> Báo cáo nghiên cứu Kim Cang Bát Nhã (Tập 068)</w:t>
      </w:r>
    </w:p>
    <w:p w14:paraId="170E57E4" w14:textId="77777777" w:rsidR="004E5A56" w:rsidRPr="006700A5" w:rsidRDefault="004E5A56" w:rsidP="006700A5">
      <w:pPr>
        <w:spacing w:after="0" w:line="288" w:lineRule="auto"/>
        <w:rPr>
          <w:rFonts w:ascii="Times New Roman" w:eastAsia="Times New Roman" w:hAnsi="Times New Roman" w:cs="Times New Roman"/>
          <w:sz w:val="28"/>
          <w:szCs w:val="28"/>
        </w:rPr>
      </w:pPr>
      <w:r w:rsidRPr="006700A5">
        <w:rPr>
          <w:rFonts w:ascii="Times New Roman" w:eastAsia="Times New Roman" w:hAnsi="Times New Roman" w:cs="Times New Roman"/>
          <w:b/>
          <w:sz w:val="28"/>
          <w:szCs w:val="28"/>
        </w:rPr>
        <w:t>Chuyển ngữ:</w:t>
      </w:r>
      <w:r w:rsidRPr="006700A5">
        <w:rPr>
          <w:rFonts w:ascii="Times New Roman" w:eastAsia="Times New Roman" w:hAnsi="Times New Roman" w:cs="Times New Roman"/>
          <w:sz w:val="28"/>
          <w:szCs w:val="28"/>
        </w:rPr>
        <w:t xml:space="preserve"> Tịch Minh</w:t>
      </w:r>
    </w:p>
    <w:p w14:paraId="1C4E79FB" w14:textId="5CF73C32" w:rsidR="0080508E" w:rsidRPr="006700A5" w:rsidRDefault="006700A5" w:rsidP="007C271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F6BDB9D" w14:textId="77777777" w:rsidR="006700A5" w:rsidRPr="006700A5" w:rsidRDefault="0080508E" w:rsidP="006700A5">
      <w:pPr>
        <w:pStyle w:val="NormalWeb"/>
        <w:spacing w:before="0" w:beforeAutospacing="0" w:after="160" w:afterAutospacing="0" w:line="288" w:lineRule="auto"/>
        <w:ind w:firstLine="540"/>
        <w:jc w:val="both"/>
        <w:rPr>
          <w:b/>
          <w:sz w:val="28"/>
          <w:szCs w:val="28"/>
        </w:rPr>
      </w:pPr>
      <w:r w:rsidRPr="006700A5">
        <w:rPr>
          <w:rFonts w:eastAsia="DFKai-SB"/>
          <w:b/>
          <w:sz w:val="28"/>
          <w:szCs w:val="28"/>
        </w:rPr>
        <w:t>【</w:t>
      </w:r>
      <w:r w:rsidRPr="006700A5">
        <w:rPr>
          <w:b/>
          <w:sz w:val="28"/>
          <w:szCs w:val="28"/>
        </w:rPr>
        <w:t>Tam chướng ký tiêu, tiện tam đức viên thành, tam thân viên hiển. Thử kinh, đích thị đoạn hoặc trừ chướng, đạt ư cứu cánh chi kinh.</w:t>
      </w:r>
      <w:r w:rsidRPr="006700A5">
        <w:rPr>
          <w:rFonts w:eastAsia="DFKai-SB"/>
          <w:b/>
          <w:sz w:val="28"/>
          <w:szCs w:val="28"/>
        </w:rPr>
        <w:t>】</w:t>
      </w:r>
    </w:p>
    <w:p w14:paraId="629DEC88" w14:textId="77777777" w:rsidR="006700A5" w:rsidRPr="006700A5" w:rsidRDefault="0080508E" w:rsidP="006700A5">
      <w:pPr>
        <w:pStyle w:val="NormalWeb"/>
        <w:spacing w:before="0" w:beforeAutospacing="0" w:after="160" w:afterAutospacing="0" w:line="288" w:lineRule="auto"/>
        <w:ind w:firstLine="540"/>
        <w:jc w:val="both"/>
        <w:rPr>
          <w:sz w:val="28"/>
          <w:szCs w:val="28"/>
        </w:rPr>
      </w:pPr>
      <w:r w:rsidRPr="006700A5">
        <w:rPr>
          <w:sz w:val="28"/>
          <w:szCs w:val="28"/>
        </w:rPr>
        <w:t>(Tam chướng đã tiêu, thì tam đức viên thành, tam thân hiển lộ trọn vẹn. Bộ kinh này, đích thực là kinh điển đoạn hoặc trừ chướng, đạt đến chỗ rốt ráo).</w:t>
      </w:r>
    </w:p>
    <w:p w14:paraId="010D7C11" w14:textId="77777777" w:rsidR="006700A5" w:rsidRPr="006700A5" w:rsidRDefault="0080508E" w:rsidP="006700A5">
      <w:pPr>
        <w:pStyle w:val="NormalWeb"/>
        <w:spacing w:before="0" w:beforeAutospacing="0" w:after="160" w:afterAutospacing="0" w:line="288" w:lineRule="auto"/>
        <w:ind w:firstLine="540"/>
        <w:jc w:val="both"/>
        <w:rPr>
          <w:sz w:val="28"/>
          <w:szCs w:val="28"/>
        </w:rPr>
      </w:pPr>
      <w:r w:rsidRPr="006700A5">
        <w:rPr>
          <w:sz w:val="28"/>
          <w:szCs w:val="28"/>
        </w:rPr>
        <w:t xml:space="preserve">Mấy câu sau cùng này là lời tán thán </w:t>
      </w:r>
      <w:r w:rsidR="0092509C" w:rsidRPr="006700A5">
        <w:rPr>
          <w:sz w:val="28"/>
          <w:szCs w:val="28"/>
        </w:rPr>
        <w:t>“</w:t>
      </w:r>
      <w:r w:rsidRPr="006700A5">
        <w:rPr>
          <w:sz w:val="28"/>
          <w:szCs w:val="28"/>
        </w:rPr>
        <w:t>Kinh Kim Cang Bát Nhã Ba La Mật</w:t>
      </w:r>
      <w:r w:rsidR="0092509C" w:rsidRPr="006700A5">
        <w:rPr>
          <w:sz w:val="28"/>
          <w:szCs w:val="28"/>
        </w:rPr>
        <w:t>”</w:t>
      </w:r>
      <w:r w:rsidRPr="006700A5">
        <w:rPr>
          <w:sz w:val="28"/>
          <w:szCs w:val="28"/>
        </w:rPr>
        <w:t>. Tam chướng là Hoặc, Nghiệp, Khổ tiêu trừ rồi, thì tam đức là Pháp thân, Bát Nhã, Giải thoát [sẽ hiện tiền]. Ngày nay chúng ta y theo pháp môn này để tu học, tam chướng tuy chưa được tiêu trừ sạch sẽ, nhưng hễ tiêu được một, hai phần, thì tiêu được một phần liền đạt được một phần của tam đức, tiêu được hai phần liền đạt được hai phần của tam đức. Không phải nói là nhất định phải tiêu trừ được bao nhiêu, thì tam đức bí tạng này mới có thể hiện tiền. Không phải như vậy, mà là tiêu trừ đến đâu thì đắc được đến đó (tùy tiêu tùy đắc).</w:t>
      </w:r>
    </w:p>
    <w:p w14:paraId="00206C5A" w14:textId="77777777" w:rsidR="006700A5" w:rsidRPr="006700A5" w:rsidRDefault="0080508E" w:rsidP="006700A5">
      <w:pPr>
        <w:pStyle w:val="NormalWeb"/>
        <w:spacing w:before="0" w:beforeAutospacing="0" w:after="160" w:afterAutospacing="0" w:line="288" w:lineRule="auto"/>
        <w:ind w:firstLine="540"/>
        <w:jc w:val="both"/>
        <w:rPr>
          <w:sz w:val="28"/>
          <w:szCs w:val="28"/>
        </w:rPr>
      </w:pPr>
      <w:r w:rsidRPr="006700A5">
        <w:rPr>
          <w:sz w:val="28"/>
          <w:szCs w:val="28"/>
        </w:rPr>
        <w:t>Ở trong đây, điều rõ rệt nhất chính là giải thoát. Bát Nhã, giải thoát; Bát Nhã chính là trí huệ được mở mang. Chúng ta thường nói, nếu quý vị thực sự y theo phương pháp này mà tu tập, thì phiền não của quý vị sẽ nhẹ đi, chấp trước cũng nhẹ đi. Dù vẫn còn chấp trước, nhưng không còn nặng nề như trước kia nữa; phân biệt chấp trước đã nhẹ đi rồi, xem nhạt được mọi duyên thế gian. Trí huệ tăng trưởng; trước kia đối nhân xử thế tiếp vật còn hồ đồ mê muội, hiện tại đã thông minh rồi, đã biết cách làm người, cũng biết cách nói chuyện, biến thành thông minh rồi. Đây chính là hiện tượng nghiệp chướng được tiêu trừ, trong cuộc sống hàng ngày đều được tự tại.</w:t>
      </w:r>
    </w:p>
    <w:p w14:paraId="74D35B0D" w14:textId="77777777" w:rsidR="006700A5" w:rsidRPr="006700A5" w:rsidRDefault="0080508E" w:rsidP="006700A5">
      <w:pPr>
        <w:pStyle w:val="NormalWeb"/>
        <w:spacing w:before="0" w:beforeAutospacing="0" w:after="160" w:afterAutospacing="0" w:line="288" w:lineRule="auto"/>
        <w:ind w:firstLine="540"/>
        <w:jc w:val="both"/>
        <w:rPr>
          <w:sz w:val="28"/>
          <w:szCs w:val="28"/>
        </w:rPr>
      </w:pPr>
      <w:r w:rsidRPr="006700A5">
        <w:rPr>
          <w:sz w:val="28"/>
          <w:szCs w:val="28"/>
        </w:rPr>
        <w:t>Tôi tin rằng mỗi vị đồng tu nếu như chân thật nghiêm túc tu hành, thì chính quý vị sẽ có thể tự mình thể nghiệm được hiện tượng này. Người càng dụng công đắc lực, thì hiện tượng này lại càng rõ rệt.</w:t>
      </w:r>
    </w:p>
    <w:p w14:paraId="4E1C5055" w14:textId="77777777" w:rsidR="006700A5" w:rsidRPr="006700A5" w:rsidRDefault="0080508E" w:rsidP="006700A5">
      <w:pPr>
        <w:pStyle w:val="NormalWeb"/>
        <w:spacing w:before="0" w:beforeAutospacing="0" w:after="160" w:afterAutospacing="0" w:line="288" w:lineRule="auto"/>
        <w:ind w:firstLine="540"/>
        <w:jc w:val="both"/>
        <w:rPr>
          <w:sz w:val="28"/>
          <w:szCs w:val="28"/>
        </w:rPr>
      </w:pPr>
      <w:r w:rsidRPr="006700A5">
        <w:rPr>
          <w:sz w:val="28"/>
          <w:szCs w:val="28"/>
        </w:rPr>
        <w:lastRenderedPageBreak/>
        <w:t>Chúng ta học Phật thường hay đọc kinh, trước kia ngày ngày đều đọc bộ kinh này nhưng không hiểu được ý nghĩa; hiện tại vừa cất tiếng đọc lên, hoát nhiên nhìn thấy được ý nghĩa ở trong đó tuôn ra, điều này liền chứng minh công phu của quý vị đã đắc lực. Tâm càng thanh tịnh, ý nghĩa của kinh càng vô cùng vô tận, mỗi một biến đọc đều có chỗ ngộ ra, cho nên quý vị đọc đến mức pháp hỷ sung mãn. Nếu như đọc mà không có chỗ ngộ, vậy thì sẽ đọc rất khổ não, khô khan vô vị. Càng đọc càng thấy có đạo vị, càng đọc càng sáng tỏ, càng đọc càng thấy ý nghĩa ở trong kinh nhiều thêm; được quý vị phát hiện, được quý vị nhìn thấu, đó mới gọi là niềm an lạc chân thật.</w:t>
      </w:r>
    </w:p>
    <w:p w14:paraId="6B26B266" w14:textId="0A382627" w:rsidR="00137C47" w:rsidRPr="006700A5" w:rsidRDefault="0080508E" w:rsidP="006700A5">
      <w:pPr>
        <w:pStyle w:val="NormalWeb"/>
        <w:spacing w:before="0" w:beforeAutospacing="0" w:after="160" w:afterAutospacing="0" w:line="288" w:lineRule="auto"/>
        <w:ind w:firstLine="540"/>
        <w:jc w:val="both"/>
        <w:rPr>
          <w:sz w:val="28"/>
        </w:rPr>
      </w:pPr>
      <w:r w:rsidRPr="006700A5">
        <w:rPr>
          <w:sz w:val="28"/>
          <w:szCs w:val="28"/>
        </w:rPr>
        <w:t xml:space="preserve">Cho nên cảnh giới này, một số đồng tu hẳn là đã có được; điều này liền có thể chứng minh </w:t>
      </w:r>
      <w:r w:rsidR="0092509C" w:rsidRPr="006700A5">
        <w:rPr>
          <w:sz w:val="28"/>
          <w:szCs w:val="28"/>
        </w:rPr>
        <w:t>“</w:t>
      </w:r>
      <w:r w:rsidRPr="006700A5">
        <w:rPr>
          <w:sz w:val="28"/>
          <w:szCs w:val="28"/>
        </w:rPr>
        <w:t>tam chướng đã tiêu, tam đức viên thành, tam thân hiển lộ trọn vẹn</w:t>
      </w:r>
      <w:r w:rsidR="0092509C" w:rsidRPr="006700A5">
        <w:rPr>
          <w:sz w:val="28"/>
          <w:szCs w:val="28"/>
        </w:rPr>
        <w:t>”</w:t>
      </w:r>
      <w:r w:rsidRPr="006700A5">
        <w:rPr>
          <w:sz w:val="28"/>
          <w:szCs w:val="28"/>
        </w:rPr>
        <w:t xml:space="preserve">, chúng ta từ nơi đây mà nhận được một chút tin tức. Do đó, </w:t>
      </w:r>
      <w:r w:rsidR="0092509C" w:rsidRPr="006700A5">
        <w:rPr>
          <w:sz w:val="28"/>
          <w:szCs w:val="28"/>
        </w:rPr>
        <w:t>“</w:t>
      </w:r>
      <w:r w:rsidRPr="006700A5">
        <w:rPr>
          <w:sz w:val="28"/>
          <w:szCs w:val="28"/>
        </w:rPr>
        <w:t>Kinh Bát Nhã</w:t>
      </w:r>
      <w:r w:rsidR="0092509C" w:rsidRPr="006700A5">
        <w:rPr>
          <w:sz w:val="28"/>
          <w:szCs w:val="28"/>
        </w:rPr>
        <w:t>”</w:t>
      </w:r>
      <w:r w:rsidRPr="006700A5">
        <w:rPr>
          <w:sz w:val="28"/>
          <w:szCs w:val="28"/>
        </w:rPr>
        <w:t xml:space="preserve"> đích xác là bộ kinh đoạn hoặc trừ chướng, giúp đỡ chúng ta đạt đến cảnh giới cứu cánh viên mãn.</w:t>
      </w:r>
    </w:p>
    <w:sectPr w:rsidR="00137C47" w:rsidRPr="006700A5" w:rsidSect="006700A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0FB6F" w14:textId="77777777" w:rsidR="006700A5" w:rsidRDefault="006700A5" w:rsidP="006700A5">
      <w:pPr>
        <w:spacing w:after="0" w:line="240" w:lineRule="auto"/>
      </w:pPr>
      <w:r>
        <w:separator/>
      </w:r>
    </w:p>
  </w:endnote>
  <w:endnote w:type="continuationSeparator" w:id="0">
    <w:p w14:paraId="47098EDC" w14:textId="77777777" w:rsidR="006700A5" w:rsidRDefault="006700A5" w:rsidP="0067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2B" w14:textId="77777777" w:rsidR="006700A5" w:rsidRDefault="006700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1CFD" w14:textId="75736FEA" w:rsidR="006700A5" w:rsidRPr="006700A5" w:rsidRDefault="006700A5" w:rsidP="006700A5">
    <w:pPr>
      <w:pStyle w:val="Footer"/>
      <w:tabs>
        <w:tab w:val="clear" w:pos="4513"/>
        <w:tab w:val="clear" w:pos="9026"/>
      </w:tabs>
      <w:jc w:val="center"/>
      <w:rPr>
        <w:rFonts w:ascii="Times New Roman" w:hAnsi="Times New Roman" w:cs="Times New Roman"/>
        <w:sz w:val="24"/>
      </w:rPr>
    </w:pPr>
    <w:r w:rsidRPr="006700A5">
      <w:rPr>
        <w:rFonts w:ascii="Times New Roman" w:hAnsi="Times New Roman" w:cs="Times New Roman"/>
        <w:sz w:val="24"/>
      </w:rPr>
      <w:fldChar w:fldCharType="begin"/>
    </w:r>
    <w:r w:rsidRPr="006700A5">
      <w:rPr>
        <w:rFonts w:ascii="Times New Roman" w:hAnsi="Times New Roman" w:cs="Times New Roman"/>
        <w:sz w:val="24"/>
      </w:rPr>
      <w:instrText xml:space="preserve"> PAGE  \* MERGEFORMAT </w:instrText>
    </w:r>
    <w:r w:rsidRPr="006700A5">
      <w:rPr>
        <w:rFonts w:ascii="Times New Roman" w:hAnsi="Times New Roman" w:cs="Times New Roman"/>
        <w:sz w:val="24"/>
      </w:rPr>
      <w:fldChar w:fldCharType="separate"/>
    </w:r>
    <w:r w:rsidRPr="006700A5">
      <w:rPr>
        <w:rFonts w:ascii="Times New Roman" w:hAnsi="Times New Roman" w:cs="Times New Roman"/>
        <w:noProof/>
        <w:sz w:val="24"/>
      </w:rPr>
      <w:t>1</w:t>
    </w:r>
    <w:r w:rsidRPr="006700A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2AB1F" w14:textId="77777777" w:rsidR="006700A5" w:rsidRDefault="00670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AE482" w14:textId="77777777" w:rsidR="006700A5" w:rsidRDefault="006700A5" w:rsidP="006700A5">
      <w:pPr>
        <w:spacing w:after="0" w:line="240" w:lineRule="auto"/>
      </w:pPr>
      <w:r>
        <w:separator/>
      </w:r>
    </w:p>
  </w:footnote>
  <w:footnote w:type="continuationSeparator" w:id="0">
    <w:p w14:paraId="219CD2B5" w14:textId="77777777" w:rsidR="006700A5" w:rsidRDefault="006700A5" w:rsidP="00670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CE040" w14:textId="77777777" w:rsidR="006700A5" w:rsidRDefault="006700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9994" w14:textId="77777777" w:rsidR="006700A5" w:rsidRDefault="006700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BE57" w14:textId="77777777" w:rsidR="006700A5" w:rsidRDefault="006700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FD1"/>
    <w:rsid w:val="000352CE"/>
    <w:rsid w:val="00137C47"/>
    <w:rsid w:val="00184AA4"/>
    <w:rsid w:val="003F753E"/>
    <w:rsid w:val="004E5A56"/>
    <w:rsid w:val="006700A5"/>
    <w:rsid w:val="0079251A"/>
    <w:rsid w:val="007C271D"/>
    <w:rsid w:val="0080508E"/>
    <w:rsid w:val="00806B7D"/>
    <w:rsid w:val="0092509C"/>
    <w:rsid w:val="00A13FD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8F01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0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00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0A5"/>
  </w:style>
  <w:style w:type="paragraph" w:styleId="Footer">
    <w:name w:val="footer"/>
    <w:basedOn w:val="Normal"/>
    <w:link w:val="FooterChar"/>
    <w:uiPriority w:val="99"/>
    <w:unhideWhenUsed/>
    <w:rsid w:val="006700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8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455</Words>
  <Characters>2595</Characters>
  <Application>Microsoft Office Word</Application>
  <DocSecurity>0</DocSecurity>
  <Lines>21</Lines>
  <Paragraphs>6</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2026-06-05T02:10:00Z</dcterms:created>
  <dcterms:modified xsi:type="dcterms:W3CDTF">2026-10-23T03:22:00Z</dcterms:modified>
</cp:coreProperties>
</file>